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01" w:rsidRPr="000140FD" w:rsidRDefault="00F97601" w:rsidP="00F97601">
      <w:pPr>
        <w:pStyle w:val="BodyText"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0140FD">
        <w:rPr>
          <w:rFonts w:ascii="Times New Roman" w:hAnsi="Times New Roman"/>
          <w:b/>
          <w:sz w:val="27"/>
          <w:szCs w:val="27"/>
        </w:rPr>
        <w:t>DANH MỤC TÀI SẢN ĐẤU GIÁ</w:t>
      </w:r>
    </w:p>
    <w:p w:rsidR="00F97601" w:rsidRDefault="00F97601" w:rsidP="00F97601">
      <w:pPr>
        <w:pStyle w:val="BodyText"/>
        <w:spacing w:after="0" w:line="276" w:lineRule="auto"/>
        <w:jc w:val="center"/>
        <w:rPr>
          <w:rFonts w:ascii="Times New Roman" w:hAnsi="Times New Roman"/>
          <w:i/>
          <w:sz w:val="27"/>
          <w:szCs w:val="27"/>
        </w:rPr>
      </w:pPr>
      <w:r w:rsidRPr="000140FD">
        <w:rPr>
          <w:rFonts w:ascii="Times New Roman" w:hAnsi="Times New Roman"/>
          <w:i/>
          <w:sz w:val="27"/>
          <w:szCs w:val="27"/>
        </w:rPr>
        <w:t xml:space="preserve">(Kèm theo Hợp đồng Dịch vụ đấu giá tài sản số: </w:t>
      </w:r>
      <w:r>
        <w:rPr>
          <w:rFonts w:ascii="Times New Roman" w:hAnsi="Times New Roman"/>
          <w:i/>
          <w:sz w:val="27"/>
          <w:szCs w:val="27"/>
        </w:rPr>
        <w:t>250</w:t>
      </w:r>
      <w:r w:rsidRPr="000140FD">
        <w:rPr>
          <w:rFonts w:ascii="Times New Roman" w:hAnsi="Times New Roman"/>
          <w:i/>
          <w:sz w:val="27"/>
          <w:szCs w:val="27"/>
        </w:rPr>
        <w:t>-202</w:t>
      </w:r>
      <w:r>
        <w:rPr>
          <w:rFonts w:ascii="Times New Roman" w:hAnsi="Times New Roman"/>
          <w:i/>
          <w:sz w:val="27"/>
          <w:szCs w:val="27"/>
        </w:rPr>
        <w:t>2</w:t>
      </w:r>
      <w:r w:rsidRPr="000140FD">
        <w:rPr>
          <w:rFonts w:ascii="Times New Roman" w:hAnsi="Times New Roman"/>
          <w:i/>
          <w:sz w:val="27"/>
          <w:szCs w:val="27"/>
        </w:rPr>
        <w:t>/HĐKT/VNPT</w:t>
      </w:r>
      <w:r w:rsidRPr="000140FD">
        <w:rPr>
          <w:rFonts w:ascii="Times New Roman" w:hAnsi="Times New Roman"/>
          <w:i/>
          <w:sz w:val="27"/>
          <w:szCs w:val="27"/>
          <w:lang w:val="vi-VN"/>
        </w:rPr>
        <w:t>BG</w:t>
      </w:r>
      <w:r w:rsidRPr="000140FD">
        <w:rPr>
          <w:rFonts w:ascii="Times New Roman" w:hAnsi="Times New Roman"/>
          <w:i/>
          <w:sz w:val="27"/>
          <w:szCs w:val="27"/>
        </w:rPr>
        <w:t>-BTN</w:t>
      </w:r>
      <w:r>
        <w:rPr>
          <w:rFonts w:ascii="Times New Roman" w:hAnsi="Times New Roman"/>
          <w:i/>
          <w:sz w:val="27"/>
          <w:szCs w:val="27"/>
        </w:rPr>
        <w:t>)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1080"/>
        <w:gridCol w:w="2920"/>
        <w:gridCol w:w="1176"/>
        <w:gridCol w:w="1280"/>
        <w:gridCol w:w="1215"/>
        <w:gridCol w:w="2126"/>
      </w:tblGrid>
      <w:tr w:rsidR="00F97601" w:rsidRPr="00A14AD0" w:rsidTr="00687BD0">
        <w:trPr>
          <w:trHeight w:val="315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  <w:r w:rsidRPr="00A14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Ụ</w:t>
            </w:r>
            <w:r w:rsidRPr="00A14AD0">
              <w:rPr>
                <w:rFonts w:cs=".VnTime"/>
                <w:b/>
                <w:bCs/>
                <w:color w:val="000000"/>
                <w:sz w:val="24"/>
                <w:szCs w:val="24"/>
              </w:rPr>
              <w:t xml:space="preserve"> L</w:t>
            </w:r>
            <w:r w:rsidRPr="00A14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Ụ</w:t>
            </w:r>
            <w:r w:rsidRPr="00A14AD0">
              <w:rPr>
                <w:rFonts w:cs=".VnTime"/>
                <w:b/>
                <w:bCs/>
                <w:color w:val="000000"/>
                <w:sz w:val="24"/>
                <w:szCs w:val="24"/>
              </w:rPr>
              <w:t>C H</w:t>
            </w:r>
            <w:r w:rsidRPr="00A14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Ợ</w:t>
            </w:r>
            <w:r w:rsidRPr="00A14AD0">
              <w:rPr>
                <w:rFonts w:cs=".VnTime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A14A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ĐỒ</w:t>
            </w:r>
            <w:r w:rsidRPr="00A14AD0">
              <w:rPr>
                <w:rFonts w:cs=".VnTime"/>
                <w:b/>
                <w:bCs/>
                <w:color w:val="000000"/>
                <w:sz w:val="24"/>
                <w:szCs w:val="24"/>
              </w:rPr>
              <w:t>NG</w:t>
            </w: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TT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Chủng loại</w:t>
            </w: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cáp đồng đã thu hồi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Số lượng (m)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đơn trọng (kg/km)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trọng lượng quy đổi (kg)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100x2x0,5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10.250,0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351,60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3.603,90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Tài sản cũ hỏng, không có nhu cầu tái sử dụng</w:t>
            </w:r>
          </w:p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200x2x0,4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1.372,0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617,40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200x2x0,5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16.907,0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703,20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11.889,00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300x2x0,5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1.665,0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1.054,80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1.756,24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400x2x0,4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783,0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704,70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400x2x0,5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3.667,0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1.406,40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5.157,27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600x2x0,4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1.642,0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1.350,00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2.216,70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600x2x0,5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5.100,0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2.109,60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10.758,96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Cáp đồng loại: 800x2x0,5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2.812,80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sz w:val="24"/>
                <w:szCs w:val="24"/>
              </w:rPr>
              <w:t>655,38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01" w:rsidRPr="00A14AD0" w:rsidTr="00687BD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Tổng cộng: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41.619,00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A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37.359,56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601" w:rsidRPr="00A14AD0" w:rsidRDefault="00F97601" w:rsidP="0068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C46" w:rsidRDefault="00AB7C46">
      <w:bookmarkStart w:id="0" w:name="_GoBack"/>
      <w:bookmarkEnd w:id="0"/>
    </w:p>
    <w:sectPr w:rsidR="00AB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01"/>
    <w:rsid w:val="00AB7C46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B1309-220B-46D1-B8D3-9C465FE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0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601"/>
    <w:pPr>
      <w:spacing w:after="120"/>
    </w:pPr>
    <w:rPr>
      <w:rFonts w:ascii="VNI-Times" w:hAnsi="VNI-Times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F97601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2022-06-16T01:54:00Z</dcterms:created>
  <dcterms:modified xsi:type="dcterms:W3CDTF">2022-06-16T01:55:00Z</dcterms:modified>
</cp:coreProperties>
</file>